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1AA86">
      <w:pPr>
        <w:pStyle w:val="5"/>
        <w:shd w:val="clear" w:color="auto" w:fill="FFFFFF"/>
        <w:spacing w:after="0" w:afterAutospacing="0" w:line="510" w:lineRule="atLeast"/>
        <w:ind w:firstLine="540" w:firstLineChars="200"/>
        <w:jc w:val="both"/>
        <w:rPr>
          <w:rFonts w:ascii="微软雅黑" w:hAnsi="微软雅黑" w:eastAsia="微软雅黑"/>
          <w:color w:val="666666"/>
          <w:sz w:val="27"/>
          <w:szCs w:val="27"/>
        </w:rPr>
      </w:pPr>
    </w:p>
    <w:p w14:paraId="5333C308">
      <w:pPr>
        <w:pStyle w:val="5"/>
        <w:shd w:val="clear" w:color="auto" w:fill="FFFFFF"/>
        <w:spacing w:after="0" w:afterAutospacing="0" w:line="510" w:lineRule="atLeast"/>
        <w:ind w:firstLine="540" w:firstLineChars="200"/>
        <w:jc w:val="both"/>
        <w:rPr>
          <w:rFonts w:ascii="微软雅黑" w:hAnsi="微软雅黑" w:eastAsia="微软雅黑"/>
          <w:color w:val="666666"/>
          <w:sz w:val="21"/>
          <w:szCs w:val="21"/>
        </w:rPr>
      </w:pPr>
      <w:r>
        <w:rPr>
          <w:rFonts w:hint="eastAsia" w:ascii="微软雅黑" w:hAnsi="微软雅黑" w:eastAsia="微软雅黑"/>
          <w:color w:val="666666"/>
          <w:sz w:val="27"/>
          <w:szCs w:val="27"/>
        </w:rPr>
        <w:t>我院近期拟院内询价2025年度功能检查科仪器设备检测</w:t>
      </w:r>
      <w:r>
        <w:rPr>
          <w:rFonts w:hint="eastAsia" w:ascii="微软雅黑" w:hAnsi="微软雅黑" w:eastAsia="微软雅黑"/>
          <w:color w:val="666666"/>
          <w:sz w:val="27"/>
          <w:szCs w:val="27"/>
          <w:lang w:val="en-US" w:eastAsia="zh-CN"/>
        </w:rPr>
        <w:t>项目（CT和DR）</w:t>
      </w:r>
      <w:r>
        <w:rPr>
          <w:rFonts w:hint="eastAsia" w:ascii="微软雅黑" w:hAnsi="微软雅黑" w:eastAsia="微软雅黑"/>
          <w:color w:val="666666"/>
          <w:sz w:val="27"/>
          <w:szCs w:val="27"/>
        </w:rPr>
        <w:t>，欢迎有意向的合格供应商于2025年</w:t>
      </w:r>
      <w:r>
        <w:rPr>
          <w:rFonts w:hint="eastAsia" w:ascii="微软雅黑" w:hAnsi="微软雅黑" w:eastAsia="微软雅黑"/>
          <w:color w:val="666666"/>
          <w:sz w:val="27"/>
          <w:szCs w:val="27"/>
          <w:lang w:val="en-US" w:eastAsia="zh-CN"/>
        </w:rPr>
        <w:t>5</w:t>
      </w:r>
      <w:bookmarkStart w:id="0" w:name="_GoBack"/>
      <w:bookmarkEnd w:id="0"/>
      <w:r>
        <w:rPr>
          <w:rFonts w:hint="eastAsia" w:ascii="微软雅黑" w:hAnsi="微软雅黑" w:eastAsia="微软雅黑"/>
          <w:color w:val="666666"/>
          <w:sz w:val="27"/>
          <w:szCs w:val="27"/>
        </w:rPr>
        <w:t>月2</w:t>
      </w:r>
      <w:r>
        <w:rPr>
          <w:rFonts w:hint="eastAsia" w:ascii="微软雅黑" w:hAnsi="微软雅黑" w:eastAsia="微软雅黑"/>
          <w:color w:val="666666"/>
          <w:sz w:val="27"/>
          <w:szCs w:val="27"/>
          <w:lang w:val="en-US" w:eastAsia="zh-CN"/>
        </w:rPr>
        <w:t>3</w:t>
      </w:r>
      <w:r>
        <w:rPr>
          <w:rFonts w:hint="eastAsia" w:ascii="微软雅黑" w:hAnsi="微软雅黑" w:eastAsia="微软雅黑"/>
          <w:color w:val="666666"/>
          <w:sz w:val="27"/>
          <w:szCs w:val="27"/>
        </w:rPr>
        <w:t>日10:00（北京时间）递交响应文件。</w:t>
      </w:r>
    </w:p>
    <w:p w14:paraId="196897E6">
      <w:pPr>
        <w:ind w:firstLine="540" w:firstLineChars="200"/>
        <w:rPr>
          <w:rFonts w:ascii="微软雅黑" w:hAnsi="微软雅黑" w:eastAsia="微软雅黑"/>
          <w:color w:val="666666"/>
          <w:sz w:val="27"/>
          <w:szCs w:val="27"/>
        </w:rPr>
      </w:pPr>
      <w:r>
        <w:rPr>
          <w:rFonts w:hint="eastAsia" w:ascii="微软雅黑" w:hAnsi="微软雅黑" w:eastAsia="微软雅黑"/>
          <w:color w:val="666666"/>
          <w:sz w:val="27"/>
          <w:szCs w:val="27"/>
        </w:rPr>
        <w:t>1、项目编号：芜三院询【告】字（2025）第</w:t>
      </w:r>
      <w:r>
        <w:rPr>
          <w:rFonts w:hint="eastAsia" w:ascii="微软雅黑" w:hAnsi="微软雅黑" w:eastAsia="微软雅黑"/>
          <w:color w:val="666666"/>
          <w:sz w:val="27"/>
          <w:szCs w:val="27"/>
          <w:lang w:val="en-US" w:eastAsia="zh-CN"/>
        </w:rPr>
        <w:t>2</w:t>
      </w:r>
      <w:r>
        <w:rPr>
          <w:rFonts w:hint="eastAsia" w:ascii="微软雅黑" w:hAnsi="微软雅黑" w:eastAsia="微软雅黑"/>
          <w:color w:val="666666"/>
          <w:sz w:val="27"/>
          <w:szCs w:val="27"/>
        </w:rPr>
        <w:t>号</w:t>
      </w:r>
    </w:p>
    <w:p w14:paraId="7E0DFF16">
      <w:pPr>
        <w:ind w:firstLine="540" w:firstLineChars="200"/>
        <w:rPr>
          <w:rFonts w:ascii="微软雅黑" w:hAnsi="微软雅黑" w:eastAsia="微软雅黑"/>
          <w:color w:val="666666"/>
          <w:sz w:val="27"/>
          <w:szCs w:val="27"/>
        </w:rPr>
      </w:pPr>
      <w:r>
        <w:rPr>
          <w:rFonts w:hint="eastAsia" w:ascii="微软雅黑" w:hAnsi="微软雅黑" w:eastAsia="微软雅黑"/>
          <w:color w:val="666666"/>
          <w:sz w:val="27"/>
          <w:szCs w:val="27"/>
        </w:rPr>
        <w:t>2、项目内容：2025年度功能检查科仪器设备检测</w:t>
      </w:r>
      <w:r>
        <w:rPr>
          <w:rFonts w:hint="eastAsia" w:ascii="微软雅黑" w:hAnsi="微软雅黑" w:eastAsia="微软雅黑"/>
          <w:color w:val="666666"/>
          <w:sz w:val="27"/>
          <w:szCs w:val="27"/>
          <w:lang w:val="en-US" w:eastAsia="zh-CN"/>
        </w:rPr>
        <w:t>项目（CT和DR）</w:t>
      </w:r>
    </w:p>
    <w:p w14:paraId="077920D1">
      <w:pPr>
        <w:ind w:firstLine="540" w:firstLineChars="200"/>
        <w:rPr>
          <w:rFonts w:ascii="微软雅黑" w:hAnsi="微软雅黑" w:eastAsia="微软雅黑"/>
          <w:color w:val="666666"/>
          <w:sz w:val="27"/>
          <w:szCs w:val="27"/>
        </w:rPr>
      </w:pPr>
      <w:r>
        <w:rPr>
          <w:rFonts w:hint="eastAsia" w:ascii="微软雅黑" w:hAnsi="微软雅黑" w:eastAsia="微软雅黑"/>
          <w:color w:val="666666"/>
          <w:sz w:val="27"/>
          <w:szCs w:val="27"/>
        </w:rPr>
        <w:t>3、采购控制价：</w:t>
      </w:r>
      <w:r>
        <w:rPr>
          <w:rFonts w:hint="eastAsia" w:ascii="微软雅黑" w:hAnsi="微软雅黑" w:eastAsia="微软雅黑"/>
          <w:color w:val="666666"/>
          <w:sz w:val="27"/>
          <w:szCs w:val="27"/>
          <w:lang w:val="en-US" w:eastAsia="zh-CN"/>
        </w:rPr>
        <w:t>7</w:t>
      </w:r>
      <w:r>
        <w:rPr>
          <w:rFonts w:hint="eastAsia" w:ascii="微软雅黑" w:hAnsi="微软雅黑" w:eastAsia="微软雅黑"/>
          <w:color w:val="666666"/>
          <w:sz w:val="27"/>
          <w:szCs w:val="27"/>
        </w:rPr>
        <w:t>000元</w:t>
      </w:r>
    </w:p>
    <w:p w14:paraId="6157B4DE">
      <w:pPr>
        <w:ind w:firstLine="540" w:firstLineChars="200"/>
        <w:rPr>
          <w:rFonts w:hint="default" w:ascii="微软雅黑" w:hAnsi="微软雅黑" w:eastAsia="微软雅黑"/>
          <w:color w:val="666666"/>
          <w:sz w:val="27"/>
          <w:szCs w:val="27"/>
          <w:lang w:val="en-US" w:eastAsia="zh-CN"/>
        </w:rPr>
      </w:pPr>
      <w:r>
        <w:rPr>
          <w:rFonts w:hint="eastAsia" w:ascii="微软雅黑" w:hAnsi="微软雅黑" w:eastAsia="微软雅黑"/>
          <w:color w:val="666666"/>
          <w:sz w:val="27"/>
          <w:szCs w:val="27"/>
        </w:rPr>
        <w:t>4、、投标人资格要求：营业执照</w:t>
      </w:r>
      <w:r>
        <w:rPr>
          <w:rFonts w:hint="eastAsia" w:ascii="微软雅黑" w:hAnsi="微软雅黑" w:eastAsia="微软雅黑"/>
          <w:color w:val="666666"/>
          <w:sz w:val="27"/>
          <w:szCs w:val="27"/>
          <w:lang w:val="en-US" w:eastAsia="zh-CN"/>
        </w:rPr>
        <w:t>、放射卫生技术服务机构资质证书、检验检测机构资质认定文件</w:t>
      </w:r>
    </w:p>
    <w:p w14:paraId="6FA21EA7">
      <w:pPr>
        <w:ind w:firstLine="540" w:firstLineChars="200"/>
        <w:rPr>
          <w:rFonts w:ascii="微软雅黑" w:hAnsi="微软雅黑" w:eastAsia="微软雅黑"/>
          <w:color w:val="666666"/>
          <w:sz w:val="27"/>
          <w:szCs w:val="27"/>
        </w:rPr>
      </w:pPr>
      <w:r>
        <w:rPr>
          <w:rFonts w:hint="eastAsia" w:ascii="微软雅黑" w:hAnsi="微软雅黑" w:eastAsia="微软雅黑"/>
          <w:color w:val="666666"/>
          <w:sz w:val="27"/>
          <w:szCs w:val="27"/>
        </w:rPr>
        <w:t>5、选取方式：低价中选；若价格相等，采取随机抽取的方式确定；</w:t>
      </w:r>
    </w:p>
    <w:p w14:paraId="5ED3FBCD">
      <w:pPr>
        <w:ind w:firstLine="540" w:firstLineChars="200"/>
        <w:rPr>
          <w:rFonts w:ascii="微软雅黑" w:hAnsi="微软雅黑" w:eastAsia="微软雅黑"/>
          <w:color w:val="666666"/>
          <w:sz w:val="27"/>
          <w:szCs w:val="27"/>
        </w:rPr>
      </w:pPr>
      <w:r>
        <w:rPr>
          <w:rFonts w:hint="eastAsia" w:ascii="微软雅黑" w:hAnsi="微软雅黑" w:eastAsia="微软雅黑"/>
          <w:color w:val="666666"/>
          <w:sz w:val="27"/>
          <w:szCs w:val="27"/>
        </w:rPr>
        <w:t>6、询价结果在院网站公示；</w:t>
      </w:r>
    </w:p>
    <w:p w14:paraId="033D4034">
      <w:pPr>
        <w:ind w:firstLine="540" w:firstLineChars="200"/>
        <w:rPr>
          <w:rFonts w:ascii="微软雅黑" w:hAnsi="微软雅黑" w:eastAsia="微软雅黑"/>
          <w:color w:val="666666"/>
          <w:sz w:val="27"/>
          <w:szCs w:val="27"/>
        </w:rPr>
      </w:pPr>
      <w:r>
        <w:rPr>
          <w:rFonts w:hint="eastAsia" w:ascii="微软雅黑" w:hAnsi="微软雅黑" w:eastAsia="微软雅黑"/>
          <w:color w:val="666666"/>
          <w:sz w:val="27"/>
          <w:szCs w:val="27"/>
        </w:rPr>
        <w:t>7、投标须知：投标文件一式两份（一正、一副）装订成册、密封完整加盖骑缝章，封皮外写清公司名称、联系人及号码；</w:t>
      </w:r>
    </w:p>
    <w:p w14:paraId="4F1CF0B9">
      <w:pPr>
        <w:ind w:firstLine="540" w:firstLineChars="200"/>
        <w:rPr>
          <w:rFonts w:ascii="微软雅黑" w:hAnsi="微软雅黑" w:eastAsia="微软雅黑"/>
          <w:color w:val="666666"/>
          <w:sz w:val="27"/>
          <w:szCs w:val="27"/>
        </w:rPr>
      </w:pPr>
      <w:r>
        <w:rPr>
          <w:rFonts w:hint="eastAsia" w:ascii="微软雅黑" w:hAnsi="微软雅黑" w:eastAsia="微软雅黑"/>
          <w:color w:val="666666"/>
          <w:sz w:val="27"/>
          <w:szCs w:val="27"/>
        </w:rPr>
        <w:t xml:space="preserve">8、联系人：张老师，联系电话：13955318361，地点：芜湖市镜湖区棠梅路190号芜湖市第三人民医院行政楼5号楼会议室 。      </w:t>
      </w:r>
    </w:p>
    <w:p w14:paraId="4AC91DA2">
      <w:pPr>
        <w:ind w:firstLine="540" w:firstLineChars="200"/>
        <w:rPr>
          <w:rFonts w:hint="eastAsia" w:ascii="微软雅黑" w:hAnsi="微软雅黑" w:eastAsia="微软雅黑"/>
          <w:color w:val="666666"/>
          <w:sz w:val="27"/>
          <w:szCs w:val="27"/>
        </w:rPr>
      </w:pPr>
      <w:r>
        <w:rPr>
          <w:rFonts w:hint="eastAsia" w:ascii="微软雅黑" w:hAnsi="微软雅黑" w:eastAsia="微软雅黑"/>
          <w:color w:val="666666"/>
          <w:sz w:val="27"/>
          <w:szCs w:val="27"/>
        </w:rPr>
        <w:t>9、附件：</w:t>
      </w:r>
      <w:r>
        <w:rPr>
          <w:rFonts w:ascii="微软雅黑" w:hAnsi="微软雅黑" w:eastAsia="微软雅黑"/>
          <w:color w:val="666666"/>
          <w:sz w:val="27"/>
          <w:szCs w:val="27"/>
        </w:rPr>
        <w:t xml:space="preserve"> </w:t>
      </w:r>
      <w:r>
        <w:rPr>
          <w:rFonts w:hint="eastAsia" w:ascii="微软雅黑" w:hAnsi="微软雅黑" w:eastAsia="微软雅黑"/>
          <w:color w:val="666666"/>
          <w:sz w:val="27"/>
          <w:szCs w:val="27"/>
        </w:rPr>
        <w:t>项目参数（详见检测报告）</w:t>
      </w:r>
    </w:p>
    <w:p w14:paraId="11CA4999">
      <w:pPr>
        <w:ind w:firstLine="1890" w:firstLineChars="700"/>
        <w:rPr>
          <w:rFonts w:ascii="微软雅黑" w:hAnsi="微软雅黑" w:eastAsia="微软雅黑"/>
          <w:color w:val="666666"/>
          <w:sz w:val="27"/>
          <w:szCs w:val="27"/>
          <w:shd w:val="clear" w:color="auto" w:fill="FFFFFF"/>
        </w:rPr>
      </w:pPr>
      <w:r>
        <w:rPr>
          <w:rFonts w:hint="eastAsia" w:ascii="微软雅黑" w:hAnsi="微软雅黑" w:eastAsia="微软雅黑"/>
          <w:color w:val="666666"/>
          <w:sz w:val="27"/>
          <w:szCs w:val="27"/>
        </w:rPr>
        <w:t>询价格式   </w:t>
      </w:r>
      <w:r>
        <w:rPr>
          <w:rFonts w:hint="eastAsia" w:ascii="微软雅黑" w:hAnsi="微软雅黑" w:eastAsia="微软雅黑"/>
          <w:color w:val="666666"/>
          <w:szCs w:val="21"/>
        </w:rPr>
        <w:t xml:space="preserve">                    </w:t>
      </w:r>
    </w:p>
    <w:p w14:paraId="4670AB38">
      <w:pPr>
        <w:pStyle w:val="5"/>
        <w:adjustRightInd w:val="0"/>
        <w:snapToGrid w:val="0"/>
        <w:ind w:firstLine="540" w:firstLineChars="200"/>
        <w:rPr>
          <w:rFonts w:ascii="仿宋" w:hAnsi="仿宋" w:eastAsia="仿宋" w:cs="仿宋"/>
          <w:bCs/>
          <w:color w:val="000000"/>
          <w:sz w:val="27"/>
          <w:szCs w:val="27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D0C02"/>
    <w:rsid w:val="00037251"/>
    <w:rsid w:val="00062857"/>
    <w:rsid w:val="00075D63"/>
    <w:rsid w:val="0008399B"/>
    <w:rsid w:val="00093578"/>
    <w:rsid w:val="00096FCB"/>
    <w:rsid w:val="000D0C02"/>
    <w:rsid w:val="001271DC"/>
    <w:rsid w:val="001860C0"/>
    <w:rsid w:val="001F3208"/>
    <w:rsid w:val="00223242"/>
    <w:rsid w:val="00233B87"/>
    <w:rsid w:val="002361E0"/>
    <w:rsid w:val="002605DA"/>
    <w:rsid w:val="002B4A1C"/>
    <w:rsid w:val="002B50DF"/>
    <w:rsid w:val="002B7FF6"/>
    <w:rsid w:val="002C1CF2"/>
    <w:rsid w:val="002D25D2"/>
    <w:rsid w:val="00356B50"/>
    <w:rsid w:val="00397E61"/>
    <w:rsid w:val="003D4151"/>
    <w:rsid w:val="003E57AB"/>
    <w:rsid w:val="004060F8"/>
    <w:rsid w:val="00415790"/>
    <w:rsid w:val="00420FF8"/>
    <w:rsid w:val="004271DA"/>
    <w:rsid w:val="00430665"/>
    <w:rsid w:val="004604F4"/>
    <w:rsid w:val="00464726"/>
    <w:rsid w:val="004A5C2D"/>
    <w:rsid w:val="004D4A0C"/>
    <w:rsid w:val="004F049D"/>
    <w:rsid w:val="004F6F0A"/>
    <w:rsid w:val="00524611"/>
    <w:rsid w:val="00561DA5"/>
    <w:rsid w:val="005D7FB5"/>
    <w:rsid w:val="005F3BCE"/>
    <w:rsid w:val="00606CBD"/>
    <w:rsid w:val="00622B27"/>
    <w:rsid w:val="00651559"/>
    <w:rsid w:val="006B7B66"/>
    <w:rsid w:val="006C4669"/>
    <w:rsid w:val="006C6A98"/>
    <w:rsid w:val="00744E25"/>
    <w:rsid w:val="00786B81"/>
    <w:rsid w:val="00794507"/>
    <w:rsid w:val="007B6CDE"/>
    <w:rsid w:val="007E429C"/>
    <w:rsid w:val="00836693"/>
    <w:rsid w:val="00845F10"/>
    <w:rsid w:val="0087041E"/>
    <w:rsid w:val="008C1CFE"/>
    <w:rsid w:val="008F06B4"/>
    <w:rsid w:val="00917185"/>
    <w:rsid w:val="00931BE5"/>
    <w:rsid w:val="00955D16"/>
    <w:rsid w:val="00956FD8"/>
    <w:rsid w:val="00960352"/>
    <w:rsid w:val="009604AF"/>
    <w:rsid w:val="00960991"/>
    <w:rsid w:val="009637E8"/>
    <w:rsid w:val="00970A08"/>
    <w:rsid w:val="00993753"/>
    <w:rsid w:val="00A15C56"/>
    <w:rsid w:val="00A169FE"/>
    <w:rsid w:val="00A27FFE"/>
    <w:rsid w:val="00A4347B"/>
    <w:rsid w:val="00A613BC"/>
    <w:rsid w:val="00AB64B4"/>
    <w:rsid w:val="00AC7023"/>
    <w:rsid w:val="00AE2C2D"/>
    <w:rsid w:val="00B16F72"/>
    <w:rsid w:val="00B373C6"/>
    <w:rsid w:val="00B74D2F"/>
    <w:rsid w:val="00B96485"/>
    <w:rsid w:val="00BC27BA"/>
    <w:rsid w:val="00BD0746"/>
    <w:rsid w:val="00C0089D"/>
    <w:rsid w:val="00C6056E"/>
    <w:rsid w:val="00C753BC"/>
    <w:rsid w:val="00CA273B"/>
    <w:rsid w:val="00CA5865"/>
    <w:rsid w:val="00CC28F1"/>
    <w:rsid w:val="00CF6A99"/>
    <w:rsid w:val="00D16513"/>
    <w:rsid w:val="00D2271D"/>
    <w:rsid w:val="00D34C55"/>
    <w:rsid w:val="00D643FC"/>
    <w:rsid w:val="00D96F61"/>
    <w:rsid w:val="00E17934"/>
    <w:rsid w:val="00E33B55"/>
    <w:rsid w:val="00E968B3"/>
    <w:rsid w:val="00EA2078"/>
    <w:rsid w:val="00EB2097"/>
    <w:rsid w:val="00F25A4C"/>
    <w:rsid w:val="00F44E27"/>
    <w:rsid w:val="00F572E3"/>
    <w:rsid w:val="00F7209B"/>
    <w:rsid w:val="00F908BF"/>
    <w:rsid w:val="00FA00ED"/>
    <w:rsid w:val="00FC60CF"/>
    <w:rsid w:val="4E412C77"/>
    <w:rsid w:val="660E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semiHidden/>
    <w:uiPriority w:val="99"/>
    <w:rPr>
      <w:sz w:val="18"/>
      <w:szCs w:val="18"/>
    </w:rPr>
  </w:style>
  <w:style w:type="character" w:customStyle="1" w:styleId="12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321</Words>
  <Characters>357</Characters>
  <Lines>2</Lines>
  <Paragraphs>1</Paragraphs>
  <TotalTime>33</TotalTime>
  <ScaleCrop>false</ScaleCrop>
  <LinksUpToDate>false</LinksUpToDate>
  <CharactersWithSpaces>388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2024-07-25T00:55:00Z</dcterms:created>
  <dc:creator>Windows 用户</dc:creator>
  <cp:lastModifiedBy>Administrator</cp:lastModifiedBy>
  <dcterms:modified xsi:type="dcterms:W3CDTF">2025-05-20T06:55:41Z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eyJoZGlkIjoiYzQ2MDU4NDRhNDJhYTljMzgxYWNkYjNiZmEzMTcwMjUifQ==</vt:lpwstr>
  </property>
  <property fmtid="{D5CDD505-2E9C-101B-9397-08002B2CF9AE}" pid="3" name="KSOProductBuildVer">
    <vt:lpwstr>2052-12.1.0.20784</vt:lpwstr>
  </property>
  <property fmtid="{D5CDD505-2E9C-101B-9397-08002B2CF9AE}" pid="4" name="ICV">
    <vt:lpwstr>0BBBBF48D26C4342A38175F6FD553276_12</vt:lpwstr>
  </property>
</Properties>
</file>